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760" w:rsidRDefault="00C37760" w:rsidP="00C37760">
      <w:pPr>
        <w:ind w:right="-141"/>
        <w:jc w:val="center"/>
        <w:rPr>
          <w:rFonts w:ascii="Times New Roman" w:hAnsi="Times New Roman"/>
          <w:sz w:val="72"/>
          <w:szCs w:val="72"/>
        </w:rPr>
      </w:pPr>
    </w:p>
    <w:p w:rsidR="00C37760" w:rsidRDefault="00C37760" w:rsidP="00C37760">
      <w:pPr>
        <w:ind w:right="-141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2740025</wp:posOffset>
            </wp:positionH>
            <wp:positionV relativeFrom="paragraph">
              <wp:posOffset>95250</wp:posOffset>
            </wp:positionV>
            <wp:extent cx="549910" cy="628650"/>
            <wp:effectExtent l="19050" t="0" r="2540" b="0"/>
            <wp:wrapSquare wrapText="bothSides"/>
            <wp:docPr id="1" name="Picture 1" descr="Description: 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Description: Cemin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28650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</pic:spPr>
                </pic:pic>
              </a:graphicData>
            </a:graphic>
          </wp:anchor>
        </w:drawing>
      </w:r>
    </w:p>
    <w:p w:rsidR="00C37760" w:rsidRDefault="00C37760" w:rsidP="00C37760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</w:p>
    <w:p w:rsidR="00C37760" w:rsidRPr="000F0F9C" w:rsidRDefault="00C37760" w:rsidP="00C37760">
      <w:pPr>
        <w:ind w:right="-141"/>
        <w:jc w:val="center"/>
        <w:rPr>
          <w:rFonts w:ascii="Times New Roman" w:hAnsi="Times New Roman"/>
          <w:b/>
          <w:sz w:val="44"/>
          <w:szCs w:val="44"/>
        </w:rPr>
      </w:pPr>
      <w:r w:rsidRPr="000F0F9C">
        <w:rPr>
          <w:rFonts w:ascii="Times New Roman" w:hAnsi="Times New Roman"/>
          <w:b/>
          <w:sz w:val="44"/>
          <w:szCs w:val="44"/>
        </w:rPr>
        <w:t>Službeni glasnik</w:t>
      </w:r>
    </w:p>
    <w:p w:rsidR="00C37760" w:rsidRPr="003E5F16" w:rsidRDefault="00C37760" w:rsidP="00C37760">
      <w:pPr>
        <w:jc w:val="center"/>
        <w:rPr>
          <w:rFonts w:ascii="Times New Roman" w:hAnsi="Times New Roman"/>
          <w:b/>
          <w:sz w:val="44"/>
          <w:szCs w:val="44"/>
        </w:rPr>
      </w:pPr>
      <w:r w:rsidRPr="003E5F16">
        <w:rPr>
          <w:rFonts w:ascii="Times New Roman" w:hAnsi="Times New Roman"/>
          <w:b/>
          <w:sz w:val="44"/>
          <w:szCs w:val="44"/>
        </w:rPr>
        <w:t>OPĆINE ČEMINAC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536"/>
        <w:gridCol w:w="2801"/>
      </w:tblGrid>
      <w:tr w:rsidR="00C37760" w:rsidRPr="003E5F16" w:rsidTr="00B252C2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60" w:rsidRPr="003E5F16" w:rsidRDefault="00C37760" w:rsidP="00B252C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Godina XXI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60" w:rsidRPr="003E5F16" w:rsidRDefault="00C37760" w:rsidP="00C37760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Čeminac, </w:t>
            </w:r>
            <w:r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28. veljače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 201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</w:t>
            </w: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60" w:rsidRPr="003E5F16" w:rsidRDefault="00C37760" w:rsidP="00C3776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E5F16">
              <w:rPr>
                <w:rFonts w:ascii="Times New Roman" w:hAnsi="Times New Roman"/>
                <w:b/>
                <w:sz w:val="32"/>
                <w:szCs w:val="32"/>
              </w:rPr>
              <w:t xml:space="preserve">Broj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</w:tr>
    </w:tbl>
    <w:p w:rsidR="00C37760" w:rsidRPr="003E5F16" w:rsidRDefault="00C37760" w:rsidP="00C37760">
      <w:pPr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C37760" w:rsidRDefault="00C37760" w:rsidP="00C37760">
      <w:pPr>
        <w:jc w:val="center"/>
        <w:rPr>
          <w:rFonts w:ascii="Times New Roman" w:hAnsi="Times New Roman"/>
          <w:b/>
          <w:i/>
        </w:rPr>
      </w:pPr>
      <w:r w:rsidRPr="003E5F16">
        <w:rPr>
          <w:rFonts w:ascii="Times New Roman" w:hAnsi="Times New Roman"/>
          <w:b/>
          <w:i/>
          <w:sz w:val="32"/>
          <w:szCs w:val="32"/>
        </w:rPr>
        <w:t>S A D R Ž A J</w:t>
      </w:r>
    </w:p>
    <w:p w:rsidR="00C37760" w:rsidRDefault="00C37760" w:rsidP="00C37760">
      <w:pPr>
        <w:rPr>
          <w:rFonts w:ascii="Times New Roman" w:hAnsi="Times New Roman"/>
          <w:b/>
          <w:i/>
          <w:sz w:val="32"/>
          <w:szCs w:val="32"/>
        </w:rPr>
      </w:pPr>
    </w:p>
    <w:p w:rsidR="00C37760" w:rsidRPr="003E5F16" w:rsidRDefault="00C37760" w:rsidP="00C37760">
      <w:pPr>
        <w:rPr>
          <w:rFonts w:ascii="Times New Roman" w:hAnsi="Times New Roman"/>
          <w:b/>
          <w:i/>
          <w:sz w:val="32"/>
          <w:szCs w:val="32"/>
        </w:rPr>
      </w:pPr>
    </w:p>
    <w:p w:rsidR="00C37760" w:rsidRDefault="00C37760" w:rsidP="00C37760">
      <w:pPr>
        <w:rPr>
          <w:rFonts w:ascii="Times New Roman" w:hAnsi="Times New Roman"/>
          <w:b/>
          <w:sz w:val="20"/>
          <w:szCs w:val="20"/>
        </w:rPr>
      </w:pPr>
      <w:r w:rsidRPr="000F0F9C">
        <w:rPr>
          <w:rFonts w:ascii="Times New Roman" w:hAnsi="Times New Roman"/>
          <w:b/>
          <w:sz w:val="20"/>
          <w:szCs w:val="20"/>
          <w:u w:val="single"/>
        </w:rPr>
        <w:t>AKTI OPĆINSKOG VIJEĆA:</w:t>
      </w:r>
    </w:p>
    <w:tbl>
      <w:tblPr>
        <w:tblStyle w:val="Reetkatablice"/>
        <w:tblW w:w="0" w:type="auto"/>
        <w:tblLook w:val="04A0"/>
      </w:tblPr>
      <w:tblGrid>
        <w:gridCol w:w="723"/>
        <w:gridCol w:w="7338"/>
        <w:gridCol w:w="1128"/>
      </w:tblGrid>
      <w:tr w:rsidR="00C37760" w:rsidTr="00C37760">
        <w:trPr>
          <w:trHeight w:val="414"/>
        </w:trPr>
        <w:tc>
          <w:tcPr>
            <w:tcW w:w="664" w:type="dxa"/>
            <w:shd w:val="clear" w:color="auto" w:fill="C6D9F1" w:themeFill="text2" w:themeFillTint="33"/>
          </w:tcPr>
          <w:p w:rsidR="00C37760" w:rsidRPr="00605714" w:rsidRDefault="00C37760" w:rsidP="00B25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RBR</w:t>
            </w:r>
          </w:p>
        </w:tc>
        <w:tc>
          <w:tcPr>
            <w:tcW w:w="7338" w:type="dxa"/>
            <w:shd w:val="clear" w:color="auto" w:fill="C6D9F1" w:themeFill="text2" w:themeFillTint="33"/>
          </w:tcPr>
          <w:p w:rsidR="00C37760" w:rsidRPr="00605714" w:rsidRDefault="00C37760" w:rsidP="00B25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Naziv akta</w:t>
            </w:r>
          </w:p>
        </w:tc>
        <w:tc>
          <w:tcPr>
            <w:tcW w:w="1128" w:type="dxa"/>
            <w:shd w:val="clear" w:color="auto" w:fill="C6D9F1" w:themeFill="text2" w:themeFillTint="33"/>
          </w:tcPr>
          <w:p w:rsidR="00C37760" w:rsidRPr="00605714" w:rsidRDefault="00C37760" w:rsidP="00B252C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05714">
              <w:rPr>
                <w:rFonts w:ascii="Times New Roman" w:hAnsi="Times New Roman"/>
                <w:b/>
                <w:sz w:val="24"/>
                <w:szCs w:val="24"/>
              </w:rPr>
              <w:t>Broj stranice</w:t>
            </w:r>
          </w:p>
        </w:tc>
      </w:tr>
      <w:tr w:rsidR="00C37760" w:rsidTr="00C37760">
        <w:trPr>
          <w:trHeight w:val="692"/>
        </w:trPr>
        <w:tc>
          <w:tcPr>
            <w:tcW w:w="664" w:type="dxa"/>
          </w:tcPr>
          <w:p w:rsidR="00C37760" w:rsidRPr="00605714" w:rsidRDefault="00C37760" w:rsidP="00B252C2">
            <w:pPr>
              <w:rPr>
                <w:rFonts w:ascii="Times New Roman" w:hAnsi="Times New Roman"/>
                <w:sz w:val="24"/>
                <w:szCs w:val="24"/>
              </w:rPr>
            </w:pPr>
            <w:r w:rsidRPr="006057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38" w:type="dxa"/>
          </w:tcPr>
          <w:p w:rsidR="00C37760" w:rsidRPr="00605714" w:rsidRDefault="003F7CB3" w:rsidP="00C3776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r w:rsidR="00C37760" w:rsidRPr="00605714">
              <w:rPr>
                <w:rFonts w:ascii="Times New Roman" w:hAnsi="Times New Roman" w:cs="Times New Roman"/>
                <w:sz w:val="24"/>
                <w:szCs w:val="24"/>
              </w:rPr>
              <w:t xml:space="preserve"> o subvencioniranju stambenih kredita</w:t>
            </w:r>
            <w:r w:rsidR="00FA0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760" w:rsidRPr="00605714">
              <w:rPr>
                <w:rFonts w:ascii="Times New Roman" w:hAnsi="Times New Roman" w:cs="Times New Roman"/>
                <w:sz w:val="24"/>
                <w:szCs w:val="24"/>
              </w:rPr>
              <w:t>za mještane Općine Čeminac</w:t>
            </w:r>
          </w:p>
        </w:tc>
        <w:tc>
          <w:tcPr>
            <w:tcW w:w="1128" w:type="dxa"/>
          </w:tcPr>
          <w:p w:rsidR="00C37760" w:rsidRPr="00727ED5" w:rsidRDefault="00C37760" w:rsidP="00B2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7760" w:rsidRPr="00727ED5" w:rsidRDefault="00C37760" w:rsidP="00B2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E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318DE" w:rsidTr="00C37760">
        <w:trPr>
          <w:trHeight w:val="692"/>
        </w:trPr>
        <w:tc>
          <w:tcPr>
            <w:tcW w:w="664" w:type="dxa"/>
          </w:tcPr>
          <w:p w:rsidR="00E318DE" w:rsidRPr="00170C73" w:rsidRDefault="00026BEB" w:rsidP="00B252C2">
            <w:pPr>
              <w:rPr>
                <w:rFonts w:ascii="Times New Roman" w:hAnsi="Times New Roman"/>
                <w:sz w:val="24"/>
                <w:szCs w:val="24"/>
              </w:rPr>
            </w:pPr>
            <w:r w:rsidRPr="00170C7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38" w:type="dxa"/>
          </w:tcPr>
          <w:p w:rsidR="00E318DE" w:rsidRPr="00605714" w:rsidRDefault="003F7CB3" w:rsidP="00A3595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r w:rsidR="00A35957" w:rsidRPr="00605714">
              <w:rPr>
                <w:rFonts w:ascii="Times New Roman" w:hAnsi="Times New Roman" w:cs="Times New Roman"/>
                <w:sz w:val="24"/>
                <w:szCs w:val="24"/>
              </w:rPr>
              <w:t xml:space="preserve"> o davanju suglasnosti za provedbu ulaganja na području Općine Čeminac: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2B9B">
              <w:rPr>
                <w:rFonts w:ascii="Times New Roman" w:hAnsi="Times New Roman" w:cs="Times New Roman"/>
                <w:sz w:val="24"/>
                <w:szCs w:val="24"/>
              </w:rPr>
              <w:t>Izgradnja D</w:t>
            </w:r>
            <w:r w:rsidR="00A35957" w:rsidRPr="00605714">
              <w:rPr>
                <w:rFonts w:ascii="Times New Roman" w:hAnsi="Times New Roman" w:cs="Times New Roman"/>
                <w:sz w:val="24"/>
                <w:szCs w:val="24"/>
              </w:rPr>
              <w:t>ruštvenog centra i popratne infrastrukture</w:t>
            </w:r>
          </w:p>
        </w:tc>
        <w:tc>
          <w:tcPr>
            <w:tcW w:w="1128" w:type="dxa"/>
          </w:tcPr>
          <w:p w:rsidR="00727ED5" w:rsidRPr="00727ED5" w:rsidRDefault="00727ED5" w:rsidP="00B2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318DE" w:rsidRPr="00727ED5" w:rsidRDefault="00FF2B9B" w:rsidP="00B2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70C73" w:rsidTr="00C37760">
        <w:trPr>
          <w:trHeight w:val="692"/>
        </w:trPr>
        <w:tc>
          <w:tcPr>
            <w:tcW w:w="664" w:type="dxa"/>
          </w:tcPr>
          <w:p w:rsidR="00170C73" w:rsidRPr="00170C73" w:rsidRDefault="00170C73" w:rsidP="00B252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38" w:type="dxa"/>
          </w:tcPr>
          <w:p w:rsidR="00170C73" w:rsidRPr="00605714" w:rsidRDefault="003F7CB3" w:rsidP="00170C7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r w:rsidR="00170C73" w:rsidRPr="00605714">
              <w:rPr>
                <w:rFonts w:ascii="Times New Roman" w:hAnsi="Times New Roman" w:cs="Times New Roman"/>
                <w:sz w:val="24"/>
                <w:szCs w:val="24"/>
              </w:rPr>
              <w:t xml:space="preserve"> o isplati Uskrsnice</w:t>
            </w:r>
          </w:p>
          <w:p w:rsidR="00170C73" w:rsidRPr="00605714" w:rsidRDefault="00170C73" w:rsidP="00170C7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727ED5" w:rsidRPr="00727ED5" w:rsidRDefault="00727ED5" w:rsidP="00B2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70C73" w:rsidRPr="00727ED5" w:rsidRDefault="00FF2B9B" w:rsidP="00B252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C37760" w:rsidRDefault="00C37760" w:rsidP="00C37760"/>
    <w:p w:rsidR="00335DC2" w:rsidRDefault="00335DC2"/>
    <w:p w:rsidR="00026BEB" w:rsidRDefault="00026BEB"/>
    <w:p w:rsidR="00026BEB" w:rsidRDefault="00026BEB"/>
    <w:p w:rsidR="00026BEB" w:rsidRDefault="00026BEB"/>
    <w:p w:rsidR="00026BEB" w:rsidRDefault="00026BEB" w:rsidP="00026BEB">
      <w:pPr>
        <w:jc w:val="both"/>
        <w:rPr>
          <w:rFonts w:ascii="Times New Roman" w:hAnsi="Times New Roman"/>
          <w:sz w:val="24"/>
          <w:szCs w:val="24"/>
        </w:rPr>
      </w:pPr>
    </w:p>
    <w:p w:rsidR="00026BEB" w:rsidRPr="00102CB0" w:rsidRDefault="00026BEB" w:rsidP="00026BE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29</w:t>
      </w:r>
      <w:r w:rsidRPr="00102CB0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>O</w:t>
      </w:r>
      <w:r w:rsidRPr="00102CB0">
        <w:rPr>
          <w:rFonts w:ascii="Times New Roman" w:hAnsi="Times New Roman"/>
          <w:sz w:val="24"/>
          <w:szCs w:val="24"/>
        </w:rPr>
        <w:t>pćine Čeminac ('Službeni glasnik' Općine Čeminac broj: 1/13),</w:t>
      </w:r>
      <w:r>
        <w:rPr>
          <w:rFonts w:ascii="Times New Roman" w:hAnsi="Times New Roman"/>
          <w:sz w:val="24"/>
          <w:szCs w:val="24"/>
        </w:rPr>
        <w:t xml:space="preserve"> Općinsko vijeće Općine Čeminac, na 10. sjednici održanoj dana 27. veljače 2017. godine, donosi</w:t>
      </w: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B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subvencioniranju stambenih kredita</w:t>
      </w:r>
    </w:p>
    <w:p w:rsidR="00026BEB" w:rsidRPr="00102CB0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mještane Općine Čeminac</w:t>
      </w: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Pr="00B94B6F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Pr="00B94B6F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6F">
        <w:rPr>
          <w:rFonts w:ascii="Times New Roman" w:hAnsi="Times New Roman" w:cs="Times New Roman"/>
          <w:b/>
          <w:sz w:val="24"/>
          <w:szCs w:val="24"/>
        </w:rPr>
        <w:t>I.</w:t>
      </w:r>
    </w:p>
    <w:p w:rsidR="00026BEB" w:rsidRPr="00B94B6F" w:rsidRDefault="00026BEB" w:rsidP="00026B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se Odlukom uređuje subvencioniranje stambenih kredita koje mještani s prebivalištem i boravištem na području Općine Čeminac uzimaju od poslovnih banaka za kupnju nekretnina na području Osječko-baranjske županije</w:t>
      </w:r>
      <w:r w:rsidRPr="00B94B6F">
        <w:rPr>
          <w:rFonts w:ascii="Times New Roman" w:hAnsi="Times New Roman" w:cs="Times New Roman"/>
          <w:sz w:val="24"/>
          <w:szCs w:val="24"/>
        </w:rPr>
        <w:t>.</w:t>
      </w: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B6F">
        <w:rPr>
          <w:rFonts w:ascii="Times New Roman" w:hAnsi="Times New Roman" w:cs="Times New Roman"/>
          <w:b/>
          <w:sz w:val="24"/>
          <w:szCs w:val="24"/>
        </w:rPr>
        <w:t>II.</w:t>
      </w:r>
    </w:p>
    <w:p w:rsidR="00026BEB" w:rsidRDefault="00026BEB" w:rsidP="00026B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Pravo na subvencioniranje kredita mogu ostvariti mještani Općine Čeminac</w:t>
      </w:r>
      <w:r w:rsidR="008E24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 u trenutku podnošenja Zahtjeva zadovoljavaju slijedeće uvjete:</w:t>
      </w:r>
    </w:p>
    <w:p w:rsidR="00026BEB" w:rsidRDefault="00026BEB" w:rsidP="00026BE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korisnik subvencije nije stariji od 40 godina,</w:t>
      </w:r>
    </w:p>
    <w:p w:rsidR="00026BEB" w:rsidRDefault="00026BEB" w:rsidP="00026BE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je riječ o prvoj nekretnini,</w:t>
      </w:r>
    </w:p>
    <w:p w:rsidR="00026BEB" w:rsidRPr="00055452" w:rsidRDefault="00026BEB" w:rsidP="00026BEB">
      <w:pPr>
        <w:pStyle w:val="Bezprored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5452">
        <w:rPr>
          <w:rFonts w:ascii="Times New Roman" w:hAnsi="Times New Roman" w:cs="Times New Roman"/>
          <w:sz w:val="24"/>
          <w:szCs w:val="24"/>
        </w:rPr>
        <w:t>da se kupovinom predmetne nekretnine rješava stambeno pitanje.</w:t>
      </w:r>
    </w:p>
    <w:p w:rsidR="00026BEB" w:rsidRDefault="00026BEB" w:rsidP="00026BE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026BEB" w:rsidRDefault="00026BEB" w:rsidP="00026B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Čeminac će korisnike subvencionirati u iznosu od 50% rate kredita, ili najviše do 1.000,00 kuna mjesečno u slučajevima kada je rata kredita veća od 2.000,00 kuna.</w:t>
      </w:r>
    </w:p>
    <w:p w:rsidR="00026BEB" w:rsidRDefault="00026BEB" w:rsidP="00026B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Čeminac će u navedenim iznosima korisnike subvencionirati najduže 10 godina (ako je riječ o kreditu kojeg je korisnik podigao na duži period), odnosno i kraće ukoliko je riječ o kreditu podignutom na rok koji je kraći od 10 godina</w:t>
      </w:r>
      <w:r w:rsidRPr="00B94B6F">
        <w:rPr>
          <w:rFonts w:ascii="Times New Roman" w:hAnsi="Times New Roman" w:cs="Times New Roman"/>
          <w:sz w:val="24"/>
          <w:szCs w:val="24"/>
        </w:rPr>
        <w:t>.</w:t>
      </w:r>
    </w:p>
    <w:p w:rsidR="00026BEB" w:rsidRPr="00B94B6F" w:rsidRDefault="00026BEB" w:rsidP="00026B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 subvencije na adresi kupljene nekretnine mora prebivati i boraviti tijekom cijelog razdoblja u kojem ostvaruje pravo na subvenciju te u tom periodu nekretninu ne smije prodati ili darovati, odnosno vlasništvo nad istom na bilo koji način prenijeti na drugu osobu. U protivnom je obvezan izvršiti povrat subvencioniranog iznosa u cijelosti.</w:t>
      </w: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Pr="00B94B6F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EB" w:rsidRPr="002F14A8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F14A8">
        <w:rPr>
          <w:rFonts w:ascii="Times New Roman" w:hAnsi="Times New Roman" w:cs="Times New Roman"/>
          <w:sz w:val="24"/>
          <w:szCs w:val="24"/>
        </w:rPr>
        <w:t>Korisnicima subvencije koji nekretninu kupuju na području Općine Čeminac odobrit će se i jednokratna pomoć za uređenje kupljene nekretnine u iznosu od 10.000,00 kuna.</w:t>
      </w:r>
    </w:p>
    <w:p w:rsidR="009D03F3" w:rsidRPr="002F14A8" w:rsidRDefault="009D03F3" w:rsidP="00026B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D03F3" w:rsidRDefault="008E2473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03F3" w:rsidRDefault="009D03F3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F3" w:rsidRDefault="009D03F3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F3" w:rsidRDefault="009D03F3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03F3" w:rsidRDefault="009D03F3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</w:t>
      </w:r>
      <w:r w:rsidRPr="00B94B6F">
        <w:rPr>
          <w:rFonts w:ascii="Times New Roman" w:hAnsi="Times New Roman" w:cs="Times New Roman"/>
          <w:b/>
          <w:sz w:val="24"/>
          <w:szCs w:val="24"/>
        </w:rPr>
        <w:t>.</w:t>
      </w: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EB" w:rsidRPr="003B6A5B" w:rsidRDefault="00026BEB" w:rsidP="00026BE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B6A5B">
        <w:rPr>
          <w:rFonts w:ascii="Times New Roman" w:hAnsi="Times New Roman" w:cs="Times New Roman"/>
          <w:sz w:val="24"/>
          <w:szCs w:val="24"/>
        </w:rPr>
        <w:t>Zahtjev za subvencioniranje stambenih kredita podnosi se Jedinstvenom upravnom odjelu Općine Čeminac nakon realizacije kredita kod poslovne banke, kupoprodaje nekretnine</w:t>
      </w:r>
      <w:r>
        <w:rPr>
          <w:rFonts w:ascii="Times New Roman" w:hAnsi="Times New Roman" w:cs="Times New Roman"/>
          <w:sz w:val="24"/>
          <w:szCs w:val="24"/>
        </w:rPr>
        <w:t>, upisivanja vlasništva u zemljišnim knjigama te prijave prebivališta i boravišta na adresi kupljene nekretnine.</w:t>
      </w:r>
    </w:p>
    <w:p w:rsidR="00026BEB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BEB" w:rsidRPr="00B94B6F" w:rsidRDefault="00026BEB" w:rsidP="00026BEB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94B6F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>
        <w:rPr>
          <w:rFonts w:ascii="Times New Roman" w:hAnsi="Times New Roman" w:cs="Times New Roman"/>
          <w:sz w:val="24"/>
          <w:szCs w:val="24"/>
        </w:rPr>
        <w:t>8 dana od dana objave u 'Službenom glasniku'</w:t>
      </w:r>
      <w:r w:rsidRPr="00B94B6F">
        <w:rPr>
          <w:rFonts w:ascii="Times New Roman" w:hAnsi="Times New Roman" w:cs="Times New Roman"/>
          <w:sz w:val="24"/>
          <w:szCs w:val="24"/>
        </w:rPr>
        <w:t>.</w:t>
      </w: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Pr="003F77C3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402-07/17-01/002</w:t>
      </w: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UR.BROJ:</w:t>
      </w:r>
      <w:r>
        <w:rPr>
          <w:rFonts w:ascii="Times New Roman" w:hAnsi="Times New Roman" w:cs="Times New Roman"/>
          <w:sz w:val="24"/>
          <w:szCs w:val="24"/>
        </w:rPr>
        <w:t>2100/05-03-17-1</w:t>
      </w:r>
    </w:p>
    <w:p w:rsidR="00026BEB" w:rsidRPr="003F77C3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Čeminac, 27</w:t>
      </w:r>
      <w:r w:rsidRPr="003F77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veljače 2017</w:t>
      </w:r>
      <w:r w:rsidRPr="003F77C3">
        <w:rPr>
          <w:rFonts w:ascii="Times New Roman" w:hAnsi="Times New Roman" w:cs="Times New Roman"/>
          <w:sz w:val="24"/>
          <w:szCs w:val="24"/>
        </w:rPr>
        <w:t>. godine</w:t>
      </w:r>
    </w:p>
    <w:p w:rsidR="00026BEB" w:rsidRDefault="00026BEB" w:rsidP="00026BEB">
      <w:pPr>
        <w:rPr>
          <w:rFonts w:ascii="Times New Roman" w:hAnsi="Times New Roman"/>
          <w:sz w:val="24"/>
          <w:szCs w:val="24"/>
        </w:rPr>
      </w:pPr>
    </w:p>
    <w:p w:rsidR="00026BEB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Pr="00B94B6F" w:rsidRDefault="00026BEB" w:rsidP="00026BE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26BEB" w:rsidRPr="003F77C3" w:rsidRDefault="00026BEB" w:rsidP="00026B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77C3">
        <w:rPr>
          <w:rFonts w:ascii="Times New Roman" w:hAnsi="Times New Roman" w:cs="Times New Roman"/>
          <w:sz w:val="24"/>
          <w:szCs w:val="24"/>
        </w:rPr>
        <w:t>Predsjednik</w:t>
      </w:r>
    </w:p>
    <w:p w:rsidR="00026BEB" w:rsidRPr="003F77C3" w:rsidRDefault="00026BEB" w:rsidP="00026B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77C3">
        <w:rPr>
          <w:rFonts w:ascii="Times New Roman" w:hAnsi="Times New Roman" w:cs="Times New Roman"/>
          <w:sz w:val="24"/>
          <w:szCs w:val="24"/>
        </w:rPr>
        <w:t>Općinskog vijeća</w:t>
      </w:r>
    </w:p>
    <w:p w:rsidR="00026BEB" w:rsidRPr="00102CB0" w:rsidRDefault="00026BEB" w:rsidP="00026BE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Pr="003F77C3">
        <w:rPr>
          <w:rFonts w:ascii="Times New Roman" w:hAnsi="Times New Roman" w:cs="Times New Roman"/>
          <w:sz w:val="24"/>
          <w:szCs w:val="24"/>
        </w:rPr>
        <w:t>Mario Kralj</w:t>
      </w:r>
      <w:r>
        <w:rPr>
          <w:rFonts w:ascii="Times New Roman" w:hAnsi="Times New Roman" w:cs="Times New Roman"/>
          <w:sz w:val="24"/>
          <w:szCs w:val="24"/>
        </w:rPr>
        <w:t xml:space="preserve">, v.r. </w:t>
      </w:r>
    </w:p>
    <w:p w:rsidR="00026BEB" w:rsidRDefault="00026BEB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6C53D3" w:rsidRDefault="006C53D3"/>
    <w:p w:rsidR="009D03F3" w:rsidRDefault="009D03F3"/>
    <w:p w:rsidR="006C53D3" w:rsidRPr="00511282" w:rsidRDefault="006C53D3" w:rsidP="006C53D3">
      <w:pPr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1240AF">
        <w:rPr>
          <w:rFonts w:ascii="Times New Roman" w:hAnsi="Times New Roman"/>
          <w:sz w:val="24"/>
          <w:szCs w:val="24"/>
        </w:rPr>
        <w:t xml:space="preserve">Na temelju članka 29. Statuta Općine Čeminac ('Službeni glasnik' Općine Čeminac broj: 1/13), Općinsko vijeće Općine Čeminac, na svojoj </w:t>
      </w:r>
      <w:r>
        <w:rPr>
          <w:rFonts w:ascii="Times New Roman" w:hAnsi="Times New Roman"/>
          <w:sz w:val="24"/>
          <w:szCs w:val="24"/>
        </w:rPr>
        <w:t>10</w:t>
      </w:r>
      <w:r w:rsidRPr="001240AF">
        <w:rPr>
          <w:rFonts w:ascii="Times New Roman" w:hAnsi="Times New Roman"/>
          <w:sz w:val="24"/>
          <w:szCs w:val="24"/>
        </w:rPr>
        <w:t xml:space="preserve">. sjednici održanoj dana </w:t>
      </w:r>
      <w:r>
        <w:rPr>
          <w:rFonts w:ascii="Times New Roman" w:hAnsi="Times New Roman"/>
          <w:sz w:val="24"/>
          <w:szCs w:val="24"/>
        </w:rPr>
        <w:t>27. veljače 2017. godine</w:t>
      </w: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240AF">
        <w:rPr>
          <w:rFonts w:ascii="Times New Roman" w:hAnsi="Times New Roman"/>
          <w:b/>
          <w:sz w:val="24"/>
          <w:szCs w:val="24"/>
        </w:rPr>
        <w:t>ODLUKU</w:t>
      </w: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240AF">
        <w:rPr>
          <w:rFonts w:ascii="Times New Roman" w:hAnsi="Times New Roman"/>
          <w:b/>
          <w:sz w:val="24"/>
          <w:szCs w:val="24"/>
        </w:rPr>
        <w:t xml:space="preserve">o davanju suglasnosti za provedbu ulaganja na području Općine Čeminac:  </w:t>
      </w: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Izgradnja društvenog centra i popratne infrastrukture</w:t>
      </w: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240AF">
        <w:rPr>
          <w:rFonts w:ascii="Times New Roman" w:hAnsi="Times New Roman"/>
          <w:b/>
          <w:sz w:val="24"/>
          <w:szCs w:val="24"/>
        </w:rPr>
        <w:t>I.</w:t>
      </w:r>
    </w:p>
    <w:p w:rsidR="006C53D3" w:rsidRPr="00F725FA" w:rsidRDefault="006C53D3" w:rsidP="006C53D3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ab/>
        <w:t xml:space="preserve">Općinsko vijeće donosi Odluku o davanju suglasnosti za provedbu ulaganja na području Općine Čeminac, </w:t>
      </w:r>
      <w:r>
        <w:rPr>
          <w:rFonts w:ascii="Times New Roman" w:hAnsi="Times New Roman"/>
          <w:sz w:val="24"/>
          <w:szCs w:val="24"/>
        </w:rPr>
        <w:t>Izgradnja društvenog centra i popratne infrastrukture i</w:t>
      </w:r>
      <w:r w:rsidRPr="001240AF">
        <w:rPr>
          <w:rFonts w:ascii="Times New Roman" w:hAnsi="Times New Roman"/>
          <w:sz w:val="24"/>
          <w:szCs w:val="24"/>
        </w:rPr>
        <w:t xml:space="preserve"> prijavu na natječaj u</w:t>
      </w:r>
      <w:r>
        <w:rPr>
          <w:rFonts w:ascii="Times New Roman" w:hAnsi="Times New Roman"/>
          <w:sz w:val="24"/>
          <w:szCs w:val="24"/>
        </w:rPr>
        <w:t>nutar</w:t>
      </w:r>
      <w:r w:rsidRPr="001240AF">
        <w:rPr>
          <w:rFonts w:ascii="Times New Roman" w:hAnsi="Times New Roman"/>
          <w:sz w:val="24"/>
          <w:szCs w:val="24"/>
        </w:rPr>
        <w:t xml:space="preserve"> Mjere 07 „Temeljne usluge i obnova sela u ruralnim područjima“, Podmjere 7.</w:t>
      </w:r>
      <w:r>
        <w:rPr>
          <w:rFonts w:ascii="Times New Roman" w:hAnsi="Times New Roman"/>
          <w:sz w:val="24"/>
          <w:szCs w:val="24"/>
        </w:rPr>
        <w:t xml:space="preserve">4. </w:t>
      </w:r>
      <w:r w:rsidRPr="00F54256">
        <w:rPr>
          <w:rFonts w:ascii="Times New Roman" w:hAnsi="Times New Roman"/>
          <w:color w:val="000000" w:themeColor="text1"/>
          <w:sz w:val="24"/>
          <w:szCs w:val="24"/>
        </w:rPr>
        <w:t>„Ulaganja u pokretanje, poboljšanje ili proširenje lokalnih temeljnih usluga za ruralno stanovništvo, uključujući slobodno vrijeme i kulturne aktivnosti te povezanu infrastrukturu“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54256">
        <w:rPr>
          <w:rFonts w:ascii="Times New Roman" w:hAnsi="Times New Roman"/>
          <w:color w:val="000000" w:themeColor="text1"/>
          <w:sz w:val="24"/>
          <w:szCs w:val="24"/>
        </w:rPr>
        <w:t>Tip operacije 7.4.1. „Ulaganja u pokretanje, poboljšanje ili proširenje lokalnih temeljnih usluga za ruralno stanovništvo, uključujući slobodno vrijeme i kulturne aktivnosti te povezanu infrastrukturu“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240AF">
        <w:rPr>
          <w:rFonts w:ascii="Times New Roman" w:hAnsi="Times New Roman"/>
          <w:sz w:val="24"/>
          <w:szCs w:val="24"/>
        </w:rPr>
        <w:t>iz Programa ruralnog razvoja Republike Hrvatske za razdoblje 2014. – 2020.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240AF">
        <w:rPr>
          <w:rFonts w:ascii="Times New Roman" w:hAnsi="Times New Roman"/>
          <w:b/>
          <w:sz w:val="24"/>
          <w:szCs w:val="24"/>
        </w:rPr>
        <w:t>II.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ab/>
        <w:t xml:space="preserve">Ova suglasnost daje se za upotpunjavanje dokumentacije potrebne za prijavu na natječaj za provedbu projekta </w:t>
      </w:r>
      <w:r>
        <w:rPr>
          <w:rFonts w:ascii="Times New Roman" w:hAnsi="Times New Roman"/>
          <w:sz w:val="24"/>
          <w:szCs w:val="24"/>
        </w:rPr>
        <w:t xml:space="preserve"> Izgradnja društvenog centra i popratne infrastrukture, opisanog u prilogu </w:t>
      </w:r>
      <w:r w:rsidRPr="001240AF">
        <w:rPr>
          <w:rFonts w:ascii="Times New Roman" w:hAnsi="Times New Roman"/>
          <w:sz w:val="24"/>
          <w:szCs w:val="24"/>
        </w:rPr>
        <w:t>ove Odluke i njen je sastavni dio.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1240AF">
        <w:rPr>
          <w:rFonts w:ascii="Times New Roman" w:hAnsi="Times New Roman"/>
          <w:b/>
          <w:sz w:val="24"/>
          <w:szCs w:val="24"/>
        </w:rPr>
        <w:t>III.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ab/>
        <w:t xml:space="preserve">Projektom </w:t>
      </w:r>
      <w:r>
        <w:rPr>
          <w:rFonts w:ascii="Times New Roman" w:hAnsi="Times New Roman"/>
          <w:sz w:val="24"/>
          <w:szCs w:val="24"/>
        </w:rPr>
        <w:t>Izgradnja društvenog centra i popratne infrastrukture, izgradit će se funkcionalan društveni centar i popratna infrastruktura u Čemincu, na k.č.br. 83/1, k.o. Čeminac. Ulaganjem u projekt Izgradnja društvenog centra i popratne infrastrukture, Općina Čeminac ulaže u proširenje lokalnih temeljnih usluga za ruralno stanovništvo, uključujući slobodno vrijeme i kulturne aktivnosti te povezanu infrastrukturu.</w:t>
      </w:r>
      <w:r w:rsidRPr="00682974">
        <w:rPr>
          <w:rFonts w:ascii="Times New Roman" w:hAnsi="Times New Roman"/>
          <w:sz w:val="24"/>
          <w:szCs w:val="24"/>
        </w:rPr>
        <w:t xml:space="preserve"> 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53D3" w:rsidRPr="001240AF" w:rsidRDefault="006C53D3" w:rsidP="006C53D3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Pr="001240AF">
        <w:rPr>
          <w:rFonts w:ascii="Times New Roman" w:hAnsi="Times New Roman"/>
          <w:b/>
          <w:sz w:val="24"/>
          <w:szCs w:val="24"/>
        </w:rPr>
        <w:t>V.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ab/>
        <w:t>Ova Odluka stupa na snagu osmog dana od dana objave u „Službenom glasniku“ Općine Čeminac.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53D3" w:rsidRPr="001240AF" w:rsidRDefault="006C53D3" w:rsidP="006C53D3">
      <w:pPr>
        <w:pStyle w:val="Bezproreda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302-02/17-01/10</w:t>
      </w:r>
    </w:p>
    <w:p w:rsidR="006C53D3" w:rsidRPr="001240AF" w:rsidRDefault="006C53D3" w:rsidP="006C53D3">
      <w:pPr>
        <w:pStyle w:val="Bezproreda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 xml:space="preserve">UR.BROJ: </w:t>
      </w:r>
      <w:r>
        <w:rPr>
          <w:rFonts w:ascii="Times New Roman" w:hAnsi="Times New Roman"/>
          <w:sz w:val="24"/>
          <w:szCs w:val="24"/>
        </w:rPr>
        <w:t>2100/05-03-17-2</w:t>
      </w:r>
    </w:p>
    <w:p w:rsidR="006C53D3" w:rsidRPr="001240AF" w:rsidRDefault="006C53D3" w:rsidP="006C53D3">
      <w:pPr>
        <w:pStyle w:val="Bezproreda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 xml:space="preserve">Čeminac, </w:t>
      </w:r>
      <w:r>
        <w:rPr>
          <w:rFonts w:ascii="Times New Roman" w:hAnsi="Times New Roman"/>
          <w:sz w:val="24"/>
          <w:szCs w:val="24"/>
        </w:rPr>
        <w:t>27. veljače 2017. godine</w:t>
      </w: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53D3" w:rsidRPr="001240AF" w:rsidRDefault="006C53D3" w:rsidP="006C53D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6C53D3" w:rsidRPr="001240AF" w:rsidRDefault="006C53D3" w:rsidP="006C53D3">
      <w:pPr>
        <w:pStyle w:val="Bezproreda"/>
        <w:tabs>
          <w:tab w:val="left" w:pos="7371"/>
        </w:tabs>
        <w:jc w:val="center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 </w:t>
      </w:r>
      <w:r w:rsidRPr="001240AF">
        <w:rPr>
          <w:rFonts w:ascii="Times New Roman" w:hAnsi="Times New Roman"/>
          <w:sz w:val="24"/>
          <w:szCs w:val="24"/>
        </w:rPr>
        <w:t>Predsjednik</w:t>
      </w:r>
    </w:p>
    <w:p w:rsidR="006C53D3" w:rsidRPr="001240AF" w:rsidRDefault="006C53D3" w:rsidP="006C53D3">
      <w:pPr>
        <w:pStyle w:val="Bezproreda"/>
        <w:tabs>
          <w:tab w:val="left" w:pos="7371"/>
        </w:tabs>
        <w:jc w:val="center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1240A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Pr="001240AF">
        <w:rPr>
          <w:rFonts w:ascii="Times New Roman" w:hAnsi="Times New Roman"/>
          <w:sz w:val="24"/>
          <w:szCs w:val="24"/>
        </w:rPr>
        <w:t>Općinskog vijeća</w:t>
      </w:r>
    </w:p>
    <w:p w:rsidR="006C53D3" w:rsidRDefault="006C53D3" w:rsidP="006C53D3">
      <w:pPr>
        <w:pStyle w:val="Bezproreda"/>
        <w:tabs>
          <w:tab w:val="left" w:pos="7371"/>
        </w:tabs>
        <w:jc w:val="center"/>
        <w:rPr>
          <w:rFonts w:ascii="Times New Roman" w:hAnsi="Times New Roman"/>
          <w:sz w:val="24"/>
          <w:szCs w:val="24"/>
        </w:rPr>
      </w:pPr>
      <w:r w:rsidRPr="001240AF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Mario Kralj, v.r. </w:t>
      </w:r>
    </w:p>
    <w:p w:rsidR="00701920" w:rsidRDefault="00701920" w:rsidP="006C53D3">
      <w:pPr>
        <w:pStyle w:val="Bezproreda"/>
        <w:tabs>
          <w:tab w:val="left" w:pos="7371"/>
        </w:tabs>
        <w:jc w:val="center"/>
        <w:rPr>
          <w:rFonts w:ascii="Times New Roman" w:hAnsi="Times New Roman"/>
          <w:sz w:val="24"/>
          <w:szCs w:val="24"/>
        </w:rPr>
      </w:pPr>
    </w:p>
    <w:p w:rsidR="00701920" w:rsidRPr="00102CB0" w:rsidRDefault="00701920" w:rsidP="007019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Na temelju članka 29</w:t>
      </w:r>
      <w:r w:rsidRPr="00102CB0">
        <w:rPr>
          <w:rFonts w:ascii="Times New Roman" w:hAnsi="Times New Roman"/>
          <w:sz w:val="24"/>
          <w:szCs w:val="24"/>
        </w:rPr>
        <w:t xml:space="preserve">. Statuta </w:t>
      </w:r>
      <w:r>
        <w:rPr>
          <w:rFonts w:ascii="Times New Roman" w:hAnsi="Times New Roman"/>
          <w:sz w:val="24"/>
          <w:szCs w:val="24"/>
        </w:rPr>
        <w:t>O</w:t>
      </w:r>
      <w:r w:rsidRPr="00102CB0">
        <w:rPr>
          <w:rFonts w:ascii="Times New Roman" w:hAnsi="Times New Roman"/>
          <w:sz w:val="24"/>
          <w:szCs w:val="24"/>
        </w:rPr>
        <w:t>pćine Čeminac ('Službeni glasnik' Općine Čeminac broj: 1/13),</w:t>
      </w:r>
      <w:r>
        <w:rPr>
          <w:rFonts w:ascii="Times New Roman" w:hAnsi="Times New Roman"/>
          <w:sz w:val="24"/>
          <w:szCs w:val="24"/>
        </w:rPr>
        <w:t xml:space="preserve"> Općinsko vijeće Općine Čeminac</w:t>
      </w:r>
      <w:r w:rsidRPr="00102CB0">
        <w:rPr>
          <w:rFonts w:ascii="Times New Roman" w:hAnsi="Times New Roman"/>
          <w:sz w:val="24"/>
          <w:szCs w:val="24"/>
        </w:rPr>
        <w:t>, na 1</w:t>
      </w:r>
      <w:r>
        <w:rPr>
          <w:rFonts w:ascii="Times New Roman" w:hAnsi="Times New Roman"/>
          <w:sz w:val="24"/>
          <w:szCs w:val="24"/>
        </w:rPr>
        <w:t>0. sjednici održanoj dana 27. veljače2017. godine, donosi</w:t>
      </w:r>
    </w:p>
    <w:p w:rsidR="00701920" w:rsidRDefault="00701920" w:rsidP="007019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CB0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701920" w:rsidRPr="00102CB0" w:rsidRDefault="00701920" w:rsidP="0070192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isplati Uskrsnice</w:t>
      </w:r>
    </w:p>
    <w:p w:rsidR="00701920" w:rsidRPr="003F77C3" w:rsidRDefault="00701920" w:rsidP="0070192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701920" w:rsidRDefault="00701920" w:rsidP="00701920">
      <w:pPr>
        <w:jc w:val="center"/>
        <w:rPr>
          <w:rFonts w:ascii="Times New Roman" w:hAnsi="Times New Roman"/>
          <w:sz w:val="24"/>
          <w:szCs w:val="24"/>
        </w:rPr>
      </w:pPr>
      <w:r w:rsidRPr="00102CB0">
        <w:rPr>
          <w:rFonts w:ascii="Times New Roman" w:hAnsi="Times New Roman"/>
          <w:sz w:val="24"/>
          <w:szCs w:val="24"/>
        </w:rPr>
        <w:t>I.</w:t>
      </w:r>
    </w:p>
    <w:p w:rsidR="00701920" w:rsidRDefault="00701920" w:rsidP="007019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 vijeće donosi odluku o isplati Uskrsnice umirovljenicima s područja Općine Čeminac u iznosu od 400,00 kuna po umirovljeniku.</w:t>
      </w:r>
    </w:p>
    <w:p w:rsidR="00701920" w:rsidRDefault="00701920" w:rsidP="0070192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</w:p>
    <w:p w:rsidR="00701920" w:rsidRDefault="00701920" w:rsidP="0070192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8 dana od dana objave u 'Službenom glasniku'.</w:t>
      </w:r>
    </w:p>
    <w:p w:rsidR="00701920" w:rsidRDefault="00701920" w:rsidP="007019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01920" w:rsidRDefault="00701920" w:rsidP="0070192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01920" w:rsidRPr="003F77C3" w:rsidRDefault="00701920" w:rsidP="007019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01920">
        <w:rPr>
          <w:rFonts w:ascii="Times New Roman" w:hAnsi="Times New Roman" w:cs="Times New Roman"/>
          <w:sz w:val="24"/>
          <w:szCs w:val="24"/>
        </w:rPr>
        <w:t xml:space="preserve"> </w:t>
      </w:r>
      <w:r w:rsidRPr="003F77C3">
        <w:rPr>
          <w:rFonts w:ascii="Times New Roman" w:hAnsi="Times New Roman" w:cs="Times New Roman"/>
          <w:sz w:val="24"/>
          <w:szCs w:val="24"/>
        </w:rPr>
        <w:t>KLASA:</w:t>
      </w:r>
      <w:r w:rsidR="00C4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550-01/17-01/005</w:t>
      </w:r>
    </w:p>
    <w:p w:rsidR="00701920" w:rsidRPr="003F77C3" w:rsidRDefault="00701920" w:rsidP="0070192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UR.BROJ:</w:t>
      </w:r>
      <w:r w:rsidR="00C431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2100/05-03-17-1</w:t>
      </w:r>
    </w:p>
    <w:p w:rsidR="00701920" w:rsidRPr="003F77C3" w:rsidRDefault="00701920" w:rsidP="0070192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Čeminac, 21</w:t>
      </w:r>
      <w:r w:rsidRPr="003F77C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ožujka </w:t>
      </w:r>
      <w:r w:rsidRPr="003F77C3">
        <w:rPr>
          <w:rFonts w:ascii="Times New Roman" w:hAnsi="Times New Roman" w:cs="Times New Roman"/>
          <w:sz w:val="24"/>
          <w:szCs w:val="24"/>
        </w:rPr>
        <w:t>2015. godine</w:t>
      </w:r>
    </w:p>
    <w:p w:rsidR="00701920" w:rsidRDefault="00701920" w:rsidP="00701920">
      <w:pPr>
        <w:rPr>
          <w:rFonts w:ascii="Times New Roman" w:hAnsi="Times New Roman"/>
          <w:sz w:val="24"/>
          <w:szCs w:val="24"/>
        </w:rPr>
      </w:pPr>
    </w:p>
    <w:p w:rsidR="00701920" w:rsidRDefault="00701920" w:rsidP="00701920">
      <w:pPr>
        <w:jc w:val="both"/>
        <w:rPr>
          <w:rFonts w:ascii="Times New Roman" w:hAnsi="Times New Roman"/>
          <w:sz w:val="24"/>
          <w:szCs w:val="24"/>
        </w:rPr>
      </w:pPr>
    </w:p>
    <w:p w:rsidR="00701920" w:rsidRPr="003F77C3" w:rsidRDefault="00701920" w:rsidP="0070192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F77C3">
        <w:rPr>
          <w:rFonts w:ascii="Times New Roman" w:hAnsi="Times New Roman" w:cs="Times New Roman"/>
          <w:sz w:val="24"/>
          <w:szCs w:val="24"/>
        </w:rPr>
        <w:t>Predsjednik</w:t>
      </w:r>
    </w:p>
    <w:p w:rsidR="00701920" w:rsidRPr="003F77C3" w:rsidRDefault="00701920" w:rsidP="0070192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3F77C3">
        <w:rPr>
          <w:rFonts w:ascii="Times New Roman" w:hAnsi="Times New Roman" w:cs="Times New Roman"/>
          <w:sz w:val="24"/>
          <w:szCs w:val="24"/>
        </w:rPr>
        <w:t>Općinskog vijeća</w:t>
      </w:r>
    </w:p>
    <w:p w:rsidR="00701920" w:rsidRDefault="00701920" w:rsidP="0070192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F77C3">
        <w:rPr>
          <w:rFonts w:ascii="Times New Roman" w:hAnsi="Times New Roman"/>
          <w:sz w:val="24"/>
          <w:szCs w:val="24"/>
        </w:rPr>
        <w:t>Mario Kralj</w:t>
      </w:r>
      <w:r>
        <w:rPr>
          <w:rFonts w:ascii="Times New Roman" w:hAnsi="Times New Roman"/>
          <w:sz w:val="24"/>
          <w:szCs w:val="24"/>
        </w:rPr>
        <w:t>, v.r.</w:t>
      </w:r>
    </w:p>
    <w:p w:rsidR="00701920" w:rsidRPr="003F77C3" w:rsidRDefault="00701920" w:rsidP="0070192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01920" w:rsidRPr="00102CB0" w:rsidRDefault="00701920" w:rsidP="00701920">
      <w:pPr>
        <w:rPr>
          <w:rFonts w:ascii="Times New Roman" w:hAnsi="Times New Roman"/>
          <w:sz w:val="24"/>
          <w:szCs w:val="24"/>
        </w:rPr>
      </w:pPr>
    </w:p>
    <w:p w:rsidR="00701920" w:rsidRPr="00331E2B" w:rsidRDefault="00701920" w:rsidP="006C53D3">
      <w:pPr>
        <w:pStyle w:val="Bezproreda"/>
        <w:tabs>
          <w:tab w:val="left" w:pos="7371"/>
        </w:tabs>
        <w:jc w:val="center"/>
        <w:rPr>
          <w:rFonts w:ascii="Times New Roman" w:hAnsi="Times New Roman"/>
          <w:sz w:val="24"/>
          <w:szCs w:val="24"/>
        </w:rPr>
      </w:pPr>
    </w:p>
    <w:p w:rsidR="006C53D3" w:rsidRDefault="006C53D3"/>
    <w:p w:rsidR="006C53D3" w:rsidRDefault="006C53D3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Default="00A64074"/>
    <w:p w:rsidR="00A64074" w:rsidRPr="001D2DA5" w:rsidRDefault="00A64074" w:rsidP="00A64074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 xml:space="preserve">Izdaje: Općina Čeminac </w:t>
      </w:r>
    </w:p>
    <w:p w:rsidR="00A64074" w:rsidRPr="001D2DA5" w:rsidRDefault="00A64074" w:rsidP="00A64074">
      <w:pPr>
        <w:pStyle w:val="Bezproreda"/>
        <w:rPr>
          <w:rFonts w:ascii="Times New Roman" w:hAnsi="Times New Roman"/>
          <w:b/>
        </w:rPr>
      </w:pPr>
      <w:r w:rsidRPr="001D2DA5">
        <w:rPr>
          <w:rFonts w:ascii="Times New Roman" w:hAnsi="Times New Roman"/>
          <w:b/>
        </w:rPr>
        <w:t>Za izdavača: dr.Zlatko Pinjuh, spec.hitne medicine - Općinski načelnik Općine Čeminac</w:t>
      </w:r>
    </w:p>
    <w:p w:rsidR="00A64074" w:rsidRPr="009261D1" w:rsidRDefault="00A64074" w:rsidP="00A64074">
      <w:pPr>
        <w:pStyle w:val="Bezproreda"/>
        <w:rPr>
          <w:rFonts w:ascii="Times New Roman" w:hAnsi="Times New Roman"/>
        </w:rPr>
      </w:pPr>
      <w:r w:rsidRPr="001D2DA5">
        <w:rPr>
          <w:rFonts w:ascii="Times New Roman" w:hAnsi="Times New Roman"/>
          <w:b/>
        </w:rPr>
        <w:t>Tisak: Općina Čeminac</w:t>
      </w:r>
    </w:p>
    <w:sectPr w:rsidR="00A64074" w:rsidRPr="009261D1" w:rsidSect="009D03F3">
      <w:headerReference w:type="default" r:id="rId8"/>
      <w:footerReference w:type="default" r:id="rId9"/>
      <w:type w:val="continuous"/>
      <w:pgSz w:w="11906" w:h="16838" w:code="9"/>
      <w:pgMar w:top="396" w:right="1417" w:bottom="1417" w:left="1417" w:header="0" w:footer="0" w:gutter="0"/>
      <w:paperSrc w:first="4" w:other="4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DED" w:rsidRDefault="00BF6DED" w:rsidP="009D03F3">
      <w:pPr>
        <w:spacing w:after="0" w:line="240" w:lineRule="auto"/>
      </w:pPr>
      <w:r>
        <w:separator/>
      </w:r>
    </w:p>
  </w:endnote>
  <w:endnote w:type="continuationSeparator" w:id="1">
    <w:p w:rsidR="00BF6DED" w:rsidRDefault="00BF6DED" w:rsidP="009D0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3F3" w:rsidRDefault="009D03F3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fldSimple w:instr=" PAGE   \* MERGEFORMAT ">
      <w:r w:rsidR="00FF2B9B" w:rsidRPr="00FF2B9B">
        <w:rPr>
          <w:rFonts w:asciiTheme="majorHAnsi" w:hAnsiTheme="majorHAnsi"/>
          <w:noProof/>
        </w:rPr>
        <w:t>1</w:t>
      </w:r>
    </w:fldSimple>
  </w:p>
  <w:p w:rsidR="009D03F3" w:rsidRDefault="009D03F3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DED" w:rsidRDefault="00BF6DED" w:rsidP="009D03F3">
      <w:pPr>
        <w:spacing w:after="0" w:line="240" w:lineRule="auto"/>
      </w:pPr>
      <w:r>
        <w:separator/>
      </w:r>
    </w:p>
  </w:footnote>
  <w:footnote w:type="continuationSeparator" w:id="1">
    <w:p w:rsidR="00BF6DED" w:rsidRDefault="00BF6DED" w:rsidP="009D0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3F3" w:rsidRDefault="009D03F3" w:rsidP="009D03F3">
    <w:pPr>
      <w:pStyle w:val="Zaglavlje"/>
      <w:pBdr>
        <w:bottom w:val="thickThinSmallGap" w:sz="24" w:space="30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F839DDEFEB964827950DCDE20E9C445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D03F3" w:rsidRDefault="009D03F3" w:rsidP="009D03F3">
        <w:pPr>
          <w:pStyle w:val="Zaglavlje"/>
          <w:pBdr>
            <w:bottom w:val="thickThinSmallGap" w:sz="24" w:space="30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Službeni glasnik Općine Čeminac                           3/2017</w:t>
        </w:r>
      </w:p>
    </w:sdtContent>
  </w:sdt>
  <w:p w:rsidR="009D03F3" w:rsidRDefault="009D03F3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71FA3"/>
    <w:multiLevelType w:val="hybridMultilevel"/>
    <w:tmpl w:val="CD863924"/>
    <w:lvl w:ilvl="0" w:tplc="59F0BF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7760"/>
    <w:rsid w:val="00006E22"/>
    <w:rsid w:val="00026BEB"/>
    <w:rsid w:val="00052752"/>
    <w:rsid w:val="00081A67"/>
    <w:rsid w:val="000C1E43"/>
    <w:rsid w:val="00170C73"/>
    <w:rsid w:val="002D1E57"/>
    <w:rsid w:val="002F14A8"/>
    <w:rsid w:val="00335DC2"/>
    <w:rsid w:val="003F7CB3"/>
    <w:rsid w:val="004B339B"/>
    <w:rsid w:val="004F4CF0"/>
    <w:rsid w:val="00531D76"/>
    <w:rsid w:val="00605714"/>
    <w:rsid w:val="006C53D3"/>
    <w:rsid w:val="006F6846"/>
    <w:rsid w:val="00701920"/>
    <w:rsid w:val="00710580"/>
    <w:rsid w:val="00727ED5"/>
    <w:rsid w:val="007614A6"/>
    <w:rsid w:val="007A6631"/>
    <w:rsid w:val="008453B6"/>
    <w:rsid w:val="008E2473"/>
    <w:rsid w:val="008F6123"/>
    <w:rsid w:val="00900B4E"/>
    <w:rsid w:val="00921426"/>
    <w:rsid w:val="00927BBD"/>
    <w:rsid w:val="009D03F3"/>
    <w:rsid w:val="00A35957"/>
    <w:rsid w:val="00A64074"/>
    <w:rsid w:val="00A707F1"/>
    <w:rsid w:val="00AC773A"/>
    <w:rsid w:val="00BF62DC"/>
    <w:rsid w:val="00BF6DED"/>
    <w:rsid w:val="00C22698"/>
    <w:rsid w:val="00C37760"/>
    <w:rsid w:val="00C431C3"/>
    <w:rsid w:val="00C651DF"/>
    <w:rsid w:val="00D40C02"/>
    <w:rsid w:val="00E318DE"/>
    <w:rsid w:val="00FA0EE9"/>
    <w:rsid w:val="00F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760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77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C3776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D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D03F3"/>
    <w:rPr>
      <w:rFonts w:ascii="Calibri" w:eastAsia="Times New Roman" w:hAnsi="Calibri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0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D03F3"/>
    <w:rPr>
      <w:rFonts w:ascii="Calibri" w:eastAsia="Times New Roman" w:hAnsi="Calibri" w:cs="Times New Roman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D0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D03F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839DDEFEB964827950DCDE20E9C44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B32106-D8D6-4ADE-B8C9-2D60C941DF00}"/>
      </w:docPartPr>
      <w:docPartBody>
        <w:p w:rsidR="00615ACD" w:rsidRDefault="001F0140" w:rsidP="001F0140">
          <w:pPr>
            <w:pStyle w:val="F839DDEFEB964827950DCDE20E9C445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F0140"/>
    <w:rsid w:val="001F0140"/>
    <w:rsid w:val="00615ACD"/>
    <w:rsid w:val="007F6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AC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90B20E5EADB4762BC1312A9B87BB284">
    <w:name w:val="A90B20E5EADB4762BC1312A9B87BB284"/>
    <w:rsid w:val="001F0140"/>
  </w:style>
  <w:style w:type="paragraph" w:customStyle="1" w:styleId="F839DDEFEB964827950DCDE20E9C445C">
    <w:name w:val="F839DDEFEB964827950DCDE20E9C445C"/>
    <w:rsid w:val="001F0140"/>
  </w:style>
  <w:style w:type="paragraph" w:customStyle="1" w:styleId="0E46A9F009344E28B0C070ED171EEE22">
    <w:name w:val="0E46A9F009344E28B0C070ED171EEE22"/>
    <w:rsid w:val="001F01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Službeni glasnik Općine Čeminac                           3/2017</vt:lpstr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Službeni glasnik Općine Čeminac                           3/2017</dc:title>
  <dc:creator>Ljiljana</dc:creator>
  <cp:lastModifiedBy>Korisnik</cp:lastModifiedBy>
  <cp:revision>22</cp:revision>
  <dcterms:created xsi:type="dcterms:W3CDTF">2017-02-28T10:55:00Z</dcterms:created>
  <dcterms:modified xsi:type="dcterms:W3CDTF">2017-02-28T12:38:00Z</dcterms:modified>
</cp:coreProperties>
</file>